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FA6" w:rsidRDefault="00D25FA6" w:rsidP="00D25F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К РАБОЧЕЙ ПРОГРАММЕ</w:t>
      </w:r>
    </w:p>
    <w:p w:rsidR="00D25FA6" w:rsidRDefault="00DE2302" w:rsidP="00D25F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УЧИТЕЛЯ-</w:t>
      </w:r>
      <w:r w:rsidR="00D25FA6">
        <w:rPr>
          <w:rFonts w:ascii="Times New Roman" w:hAnsi="Times New Roman"/>
          <w:b/>
          <w:sz w:val="28"/>
          <w:szCs w:val="28"/>
        </w:rPr>
        <w:t xml:space="preserve">ЛОГОПЕДА </w:t>
      </w:r>
    </w:p>
    <w:p w:rsidR="00D25FA6" w:rsidRPr="00DE2302" w:rsidRDefault="00D25FA6" w:rsidP="00DE230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25FA6" w:rsidRPr="00DE2302" w:rsidRDefault="00D17921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Рабочая программа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> для детей с речевыми нарушениями разработана для старшей и подготовительной логопедических групп, в которой воспитываются дети</w:t>
      </w:r>
      <w:r w:rsidR="0018159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 xml:space="preserve"> имеющие клинико-педагогические заключени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я: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 xml:space="preserve"> общее недоразвитие речи. </w:t>
      </w:r>
      <w:r w:rsidR="00D25FA6" w:rsidRPr="00DE2302">
        <w:rPr>
          <w:rFonts w:ascii="Times New Roman" w:hAnsi="Times New Roman" w:cs="Times New Roman"/>
          <w:color w:val="000000"/>
          <w:sz w:val="28"/>
          <w:szCs w:val="28"/>
        </w:rPr>
        <w:t xml:space="preserve">Рабочая программа разработана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 основе </w:t>
      </w:r>
      <w:r w:rsidR="00D25FA6" w:rsidRPr="00DE2302">
        <w:rPr>
          <w:rFonts w:ascii="Times New Roman" w:hAnsi="Times New Roman" w:cs="Times New Roman"/>
          <w:color w:val="000000"/>
          <w:sz w:val="28"/>
          <w:szCs w:val="28"/>
        </w:rPr>
        <w:t>образовательн</w:t>
      </w:r>
      <w:r w:rsidR="008B58C9">
        <w:rPr>
          <w:rFonts w:ascii="Times New Roman" w:hAnsi="Times New Roman" w:cs="Times New Roman"/>
          <w:color w:val="000000"/>
          <w:sz w:val="28"/>
          <w:szCs w:val="28"/>
        </w:rPr>
        <w:t>ой программы МАДОУ «Детский сад</w:t>
      </w:r>
      <w:bookmarkStart w:id="0" w:name="_GoBack"/>
      <w:bookmarkEnd w:id="0"/>
      <w:r w:rsidR="00D25FA6" w:rsidRPr="00DE2302">
        <w:rPr>
          <w:rFonts w:ascii="Times New Roman" w:hAnsi="Times New Roman" w:cs="Times New Roman"/>
          <w:color w:val="000000"/>
          <w:sz w:val="28"/>
          <w:szCs w:val="28"/>
        </w:rPr>
        <w:t xml:space="preserve"> №22</w:t>
      </w:r>
      <w:r w:rsidR="00E95535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D25FA6" w:rsidRPr="00DE2302">
        <w:rPr>
          <w:rFonts w:ascii="Times New Roman" w:hAnsi="Times New Roman" w:cs="Times New Roman"/>
          <w:color w:val="000000"/>
          <w:sz w:val="28"/>
          <w:szCs w:val="28"/>
        </w:rPr>
        <w:t xml:space="preserve">»,  Программы 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>коррекции нарушений речи, авт</w:t>
      </w:r>
      <w:r w:rsidR="0018159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 xml:space="preserve"> Филичева Т.Б., Чиркина Г.В., Туманова Т.В.    </w:t>
      </w:r>
    </w:p>
    <w:p w:rsidR="00D25FA6" w:rsidRPr="00DE2302" w:rsidRDefault="00D25FA6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Данная Программа  разработана в соответствии со следующими нормативными документами:</w:t>
      </w:r>
    </w:p>
    <w:p w:rsidR="00D25FA6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25FA6" w:rsidRPr="00DE2302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от 29 12 2012 года № 273 - ФЗ</w:t>
      </w:r>
    </w:p>
    <w:p w:rsidR="00D25FA6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25FA6" w:rsidRPr="00DE2302">
        <w:rPr>
          <w:rFonts w:ascii="Times New Roman" w:hAnsi="Times New Roman" w:cs="Times New Roman"/>
          <w:sz w:val="28"/>
          <w:szCs w:val="28"/>
        </w:rPr>
        <w:t>Приказ Минобразования и науки РФ от 30.08.2013г. № 1014 « Об утверждении Порядка организации 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D25FA6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D25FA6" w:rsidRPr="00DE2302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D25FA6" w:rsidRPr="00DE2302">
        <w:rPr>
          <w:rFonts w:ascii="Times New Roman" w:hAnsi="Times New Roman" w:cs="Times New Roman"/>
          <w:sz w:val="28"/>
          <w:szCs w:val="28"/>
        </w:rPr>
        <w:t xml:space="preserve"> 2.4.1.3049-13</w:t>
      </w:r>
      <w:r w:rsidR="00D25FA6" w:rsidRPr="00DE2302">
        <w:rPr>
          <w:rFonts w:ascii="Times New Roman" w:hAnsi="Times New Roman" w:cs="Times New Roman"/>
          <w:bCs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D25FA6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25FA6" w:rsidRPr="00DE2302">
        <w:rPr>
          <w:rFonts w:ascii="Times New Roman" w:hAnsi="Times New Roman" w:cs="Times New Roman"/>
          <w:sz w:val="28"/>
          <w:szCs w:val="28"/>
        </w:rPr>
        <w:t xml:space="preserve">Приказ Минобразования и науки РФ от 17.10.2013г. № 1155 «Об утверждении  Федерального Государственного Образовательного Стандарта Дошкольного Образования»  (ФГОС  ДО). </w:t>
      </w:r>
    </w:p>
    <w:p w:rsidR="00D25FA6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25FA6" w:rsidRPr="00DE2302">
        <w:rPr>
          <w:rFonts w:ascii="Times New Roman" w:hAnsi="Times New Roman" w:cs="Times New Roman"/>
          <w:sz w:val="28"/>
          <w:szCs w:val="28"/>
        </w:rPr>
        <w:t>Образовательная программа МАДОУ</w:t>
      </w:r>
    </w:p>
    <w:p w:rsidR="00D25FA6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25FA6" w:rsidRPr="00DE2302">
        <w:rPr>
          <w:rFonts w:ascii="Times New Roman" w:hAnsi="Times New Roman" w:cs="Times New Roman"/>
          <w:sz w:val="28"/>
          <w:szCs w:val="28"/>
        </w:rPr>
        <w:t xml:space="preserve">Дополнительная программа -  </w:t>
      </w:r>
      <w:r w:rsidR="00D25FA6" w:rsidRPr="00DE2302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>коррекции нарушений речи, авт</w:t>
      </w:r>
      <w:r w:rsidR="00D17921">
        <w:rPr>
          <w:rFonts w:ascii="Times New Roman" w:hAnsi="Times New Roman" w:cs="Times New Roman"/>
          <w:sz w:val="28"/>
          <w:szCs w:val="28"/>
          <w:lang w:eastAsia="ru-RU"/>
        </w:rPr>
        <w:t>оры</w:t>
      </w:r>
      <w:r w:rsidR="00D25FA6" w:rsidRPr="00DE2302">
        <w:rPr>
          <w:rFonts w:ascii="Times New Roman" w:hAnsi="Times New Roman" w:cs="Times New Roman"/>
          <w:sz w:val="28"/>
          <w:szCs w:val="28"/>
          <w:lang w:eastAsia="ru-RU"/>
        </w:rPr>
        <w:t xml:space="preserve"> Филичева Т.Б., Чиркина Г.В., Туманова Т.В.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E2302">
        <w:rPr>
          <w:rFonts w:ascii="Times New Roman" w:hAnsi="Times New Roman" w:cs="Times New Roman"/>
          <w:bCs/>
          <w:sz w:val="28"/>
          <w:szCs w:val="28"/>
        </w:rPr>
        <w:t xml:space="preserve">Цели  </w:t>
      </w:r>
      <w:r w:rsidRPr="00DE2302">
        <w:rPr>
          <w:rFonts w:ascii="Times New Roman" w:hAnsi="Times New Roman" w:cs="Times New Roman"/>
          <w:sz w:val="28"/>
          <w:szCs w:val="28"/>
        </w:rPr>
        <w:t xml:space="preserve">коррекционно-развивающей </w:t>
      </w:r>
      <w:r w:rsidRPr="00DE2302">
        <w:rPr>
          <w:rFonts w:ascii="Times New Roman" w:hAnsi="Times New Roman" w:cs="Times New Roman"/>
          <w:bCs/>
          <w:sz w:val="28"/>
          <w:szCs w:val="28"/>
        </w:rPr>
        <w:t>программы: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- Построение системы коррекционно-развивающей работы в логопедических группах для детей с нарушениями речи.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- Освоение детьми коммуникативной функции языка в соответствии с возрастными нормативами.      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lastRenderedPageBreak/>
        <w:t xml:space="preserve">- Обеспечение системы средств и условий для устранения  речевых недостатков у детей старшего дошкольного возраста с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участников образовательного процесса. 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- Предупреждение возможных трудностей в усвоении программы массовой школы, обусловленных недоразвитием речевой  системы старших дошкольников.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 xml:space="preserve">Основные задачи логопедической работы: 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- Развитие понимания речи; воспитание умения наблюдать и осмысливать предметы и явления окружающей действительности, что даёт возможность уточнить и расширить запас конкретных представлений ребёнка; формирование обобщающих понятий; формирование практических навыков словообразования и словоизменения; воспитания умения употреблять простые распространенные предложения и некоторые виды сложных семантических структур.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 xml:space="preserve">-Формирование правильного произношения звуков; развитие фонематического слуха и восприятия; закрепление навыков произнесения слов различной </w:t>
      </w:r>
      <w:proofErr w:type="spellStart"/>
      <w:r w:rsidRPr="00DE2302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DE2302">
        <w:rPr>
          <w:rFonts w:ascii="Times New Roman" w:hAnsi="Times New Roman" w:cs="Times New Roman"/>
          <w:sz w:val="28"/>
          <w:szCs w:val="28"/>
        </w:rPr>
        <w:t>-слоговой структуры; контроль за внятностью и выразительностью речи; подготовка к усвоению элементарного звукового анализа и синтеза.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-Обучение детей самостоятельному высказыванию. На основе сформированных навыков использования различных типов предложений вырабатывается умение передавать впечатления об увиденном, о событиях окружающей действительности, в логической последовательности пересказывать содержание сюжетных картин и их серий, составлять рассказ-описание.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E2302">
        <w:rPr>
          <w:rFonts w:ascii="Times New Roman" w:hAnsi="Times New Roman" w:cs="Times New Roman"/>
          <w:bCs/>
          <w:iCs/>
          <w:sz w:val="28"/>
          <w:szCs w:val="28"/>
        </w:rPr>
        <w:t xml:space="preserve">Таким образом, одной из основных задач Программы является овладение детьми самостоятельной, связной, грамматически правильной </w:t>
      </w:r>
      <w:r w:rsidRPr="00DE2302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>Координация деятельности педагогов и родителей (законных представителей)  в рамках речевого развития детей (побуждение родителей к сознательной деятельности по речевому развитию дошкольников в семье).</w:t>
      </w:r>
      <w:r w:rsidRPr="00DE230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2302">
        <w:rPr>
          <w:rFonts w:ascii="Times New Roman" w:hAnsi="Times New Roman" w:cs="Times New Roman"/>
          <w:color w:val="000000"/>
          <w:sz w:val="28"/>
          <w:szCs w:val="28"/>
        </w:rPr>
        <w:t>Срок реализации Программы – один учебный год для каждой возрастной группы.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color w:val="FF0000"/>
          <w:spacing w:val="6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 xml:space="preserve">Рабочая Программа предусматривает интеграцию действий всех специалистов дошкольного образовательного учреждения и </w:t>
      </w:r>
      <w:r>
        <w:rPr>
          <w:rFonts w:ascii="Times New Roman" w:hAnsi="Times New Roman" w:cs="Times New Roman"/>
          <w:sz w:val="28"/>
          <w:szCs w:val="28"/>
        </w:rPr>
        <w:t>семей</w:t>
      </w:r>
      <w:r w:rsidRPr="00DE2302">
        <w:rPr>
          <w:rFonts w:ascii="Times New Roman" w:hAnsi="Times New Roman" w:cs="Times New Roman"/>
          <w:sz w:val="28"/>
          <w:szCs w:val="28"/>
        </w:rPr>
        <w:t xml:space="preserve"> дошкольников. Планирование работы во всех образовательных областях строится с учетом особенностей речевого и общего развития детей с речевыми нарушениями,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развития.</w:t>
      </w:r>
    </w:p>
    <w:p w:rsidR="00DE2302" w:rsidRPr="00DE2302" w:rsidRDefault="00DE2302" w:rsidP="00DE2302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color w:val="FF0000"/>
          <w:spacing w:val="6"/>
          <w:sz w:val="28"/>
          <w:szCs w:val="28"/>
        </w:rPr>
      </w:pPr>
      <w:r w:rsidRPr="00DE2302">
        <w:rPr>
          <w:rFonts w:ascii="Times New Roman" w:hAnsi="Times New Roman" w:cs="Times New Roman"/>
          <w:sz w:val="28"/>
          <w:szCs w:val="28"/>
        </w:rPr>
        <w:t xml:space="preserve">Коррекционно-педагогический процесс организуется в соответствии с возрастными потребностями и индивидуальными особенностями развития воспитанников, объединяющей характеристикой которых является наличие у них специфического нарушения речи – общее недоразвитие речи, </w:t>
      </w:r>
      <w:r>
        <w:rPr>
          <w:rFonts w:ascii="Times New Roman" w:hAnsi="Times New Roman" w:cs="Times New Roman"/>
          <w:sz w:val="28"/>
          <w:szCs w:val="28"/>
        </w:rPr>
        <w:t>при наличии нормального слуха, зрения и сохранного</w:t>
      </w:r>
      <w:r w:rsidRPr="00DE23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интелл</w:t>
      </w:r>
      <w:r w:rsidR="009410D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кта.</w:t>
      </w:r>
    </w:p>
    <w:p w:rsidR="00DE2302" w:rsidRDefault="00DE2302" w:rsidP="00DE23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E2302" w:rsidRPr="0011397F" w:rsidRDefault="00DE2302" w:rsidP="00D25FA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</w:p>
    <w:p w:rsidR="00D25FA6" w:rsidRDefault="00D25FA6"/>
    <w:sectPr w:rsidR="00D25FA6" w:rsidSect="00063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F11BD"/>
    <w:multiLevelType w:val="hybridMultilevel"/>
    <w:tmpl w:val="D8E425B6"/>
    <w:lvl w:ilvl="0" w:tplc="CF686A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5D90177"/>
    <w:multiLevelType w:val="hybridMultilevel"/>
    <w:tmpl w:val="DD4C4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5FA6"/>
    <w:rsid w:val="0000605D"/>
    <w:rsid w:val="00063969"/>
    <w:rsid w:val="000842EC"/>
    <w:rsid w:val="000C4CEE"/>
    <w:rsid w:val="00116A33"/>
    <w:rsid w:val="001435E4"/>
    <w:rsid w:val="00181599"/>
    <w:rsid w:val="001A5283"/>
    <w:rsid w:val="001D62C5"/>
    <w:rsid w:val="001E5B27"/>
    <w:rsid w:val="00234A39"/>
    <w:rsid w:val="00241B8B"/>
    <w:rsid w:val="002C0828"/>
    <w:rsid w:val="00382055"/>
    <w:rsid w:val="003918C8"/>
    <w:rsid w:val="00392D82"/>
    <w:rsid w:val="004845E5"/>
    <w:rsid w:val="004F3F01"/>
    <w:rsid w:val="005625B7"/>
    <w:rsid w:val="006026F5"/>
    <w:rsid w:val="00667FB9"/>
    <w:rsid w:val="00686D25"/>
    <w:rsid w:val="006C2D5C"/>
    <w:rsid w:val="007023BE"/>
    <w:rsid w:val="0073081F"/>
    <w:rsid w:val="00745BA9"/>
    <w:rsid w:val="00811F4B"/>
    <w:rsid w:val="00816E89"/>
    <w:rsid w:val="008417AC"/>
    <w:rsid w:val="008B58C9"/>
    <w:rsid w:val="008D16EE"/>
    <w:rsid w:val="00915314"/>
    <w:rsid w:val="009410D1"/>
    <w:rsid w:val="00946049"/>
    <w:rsid w:val="00976F42"/>
    <w:rsid w:val="009F33D1"/>
    <w:rsid w:val="00A050B7"/>
    <w:rsid w:val="00A744C7"/>
    <w:rsid w:val="00B276DE"/>
    <w:rsid w:val="00BB3334"/>
    <w:rsid w:val="00CD0178"/>
    <w:rsid w:val="00D17921"/>
    <w:rsid w:val="00D25FA6"/>
    <w:rsid w:val="00DE2302"/>
    <w:rsid w:val="00E94EED"/>
    <w:rsid w:val="00E95535"/>
    <w:rsid w:val="00EA0025"/>
    <w:rsid w:val="00F118E9"/>
    <w:rsid w:val="00FD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F69D8"/>
  <w15:docId w15:val="{A20F607A-584C-4CA6-90D3-7D1D8AAB3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F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25FA6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D25FA6"/>
  </w:style>
  <w:style w:type="paragraph" w:styleId="a5">
    <w:name w:val="Normal (Web)"/>
    <w:basedOn w:val="a"/>
    <w:uiPriority w:val="99"/>
    <w:rsid w:val="00DE230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List Paragraph"/>
    <w:basedOn w:val="a"/>
    <w:uiPriority w:val="34"/>
    <w:qFormat/>
    <w:rsid w:val="00DE2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assa</dc:creator>
  <cp:lastModifiedBy>Asus</cp:lastModifiedBy>
  <cp:revision>6</cp:revision>
  <dcterms:created xsi:type="dcterms:W3CDTF">2016-04-18T12:47:00Z</dcterms:created>
  <dcterms:modified xsi:type="dcterms:W3CDTF">2022-11-23T10:58:00Z</dcterms:modified>
</cp:coreProperties>
</file>